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91CFB" w:rsidTr="00191CFB">
        <w:trPr>
          <w:trHeight w:val="694"/>
        </w:trPr>
        <w:tc>
          <w:tcPr>
            <w:tcW w:w="9212" w:type="dxa"/>
            <w:gridSpan w:val="2"/>
          </w:tcPr>
          <w:p w:rsidR="00191CFB" w:rsidRDefault="00191CFB" w:rsidP="00191CFB">
            <w:pPr>
              <w:jc w:val="center"/>
              <w:rPr>
                <w:b/>
                <w:sz w:val="24"/>
                <w:szCs w:val="24"/>
              </w:rPr>
            </w:pPr>
            <w:r w:rsidRPr="00191CFB">
              <w:rPr>
                <w:b/>
                <w:sz w:val="24"/>
                <w:szCs w:val="24"/>
              </w:rPr>
              <w:t>Ogłoszenie</w:t>
            </w:r>
          </w:p>
          <w:p w:rsidR="00191CFB" w:rsidRPr="00191CFB" w:rsidRDefault="00191CFB" w:rsidP="00191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wyborze najkorzystniejszej oferty</w:t>
            </w:r>
          </w:p>
        </w:tc>
      </w:tr>
      <w:tr w:rsidR="00191CFB" w:rsidTr="00191CFB">
        <w:tc>
          <w:tcPr>
            <w:tcW w:w="3369" w:type="dxa"/>
          </w:tcPr>
          <w:p w:rsidR="00191CFB" w:rsidRDefault="00191CFB">
            <w:r>
              <w:t>Oznaczenie zamówienia:</w:t>
            </w:r>
          </w:p>
        </w:tc>
        <w:tc>
          <w:tcPr>
            <w:tcW w:w="5843" w:type="dxa"/>
          </w:tcPr>
          <w:p w:rsidR="00191CFB" w:rsidRDefault="00191CFB">
            <w:r>
              <w:t>DO/2017/01</w:t>
            </w:r>
          </w:p>
        </w:tc>
      </w:tr>
      <w:tr w:rsidR="00191CFB" w:rsidTr="004D3563">
        <w:tc>
          <w:tcPr>
            <w:tcW w:w="3369" w:type="dxa"/>
          </w:tcPr>
          <w:p w:rsidR="00191CFB" w:rsidRDefault="00191CFB">
            <w:r>
              <w:t>Nazwa i adres Zamawiającego:</w:t>
            </w:r>
          </w:p>
        </w:tc>
        <w:tc>
          <w:tcPr>
            <w:tcW w:w="5843" w:type="dxa"/>
          </w:tcPr>
          <w:p w:rsidR="00191CFB" w:rsidRDefault="00191CFB">
            <w:r>
              <w:t>Miejski Zakład Komunikacji – Puławy Sp. z o. o.</w:t>
            </w:r>
          </w:p>
          <w:p w:rsidR="006B2FAA" w:rsidRDefault="006B2FAA">
            <w:r>
              <w:t>24-100 Puławy, ul. Dęblińska 2</w:t>
            </w:r>
          </w:p>
          <w:p w:rsidR="006B2FAA" w:rsidRDefault="006B2FAA">
            <w:r>
              <w:t>Tel./faks: 081 886 80 00</w:t>
            </w:r>
          </w:p>
        </w:tc>
      </w:tr>
      <w:tr w:rsidR="006B2FAA" w:rsidTr="00DA7E77">
        <w:trPr>
          <w:trHeight w:val="1300"/>
        </w:trPr>
        <w:tc>
          <w:tcPr>
            <w:tcW w:w="3369" w:type="dxa"/>
          </w:tcPr>
          <w:p w:rsidR="006B2FAA" w:rsidRDefault="006B2FAA">
            <w:r>
              <w:t>Przedmiot zamówienia:</w:t>
            </w:r>
          </w:p>
        </w:tc>
        <w:tc>
          <w:tcPr>
            <w:tcW w:w="5843" w:type="dxa"/>
          </w:tcPr>
          <w:p w:rsidR="006B2FAA" w:rsidRDefault="006B2FAA">
            <w:r>
              <w:t>Przedmiotem zamówienia jest prowadzenie kontroli ważności biletów i dokumentów uprawniających do przejazdu w autobusach komunikacji miejskiej na liniach komunikacyjnych obsługiwanych przez Miejski Zakład Komunikacji – Puławy Sp. z o. o.</w:t>
            </w:r>
            <w:r w:rsidR="00DA7E77">
              <w:t>, ul. Dęblińska 2, 24-100 Puławy</w:t>
            </w:r>
          </w:p>
        </w:tc>
      </w:tr>
      <w:tr w:rsidR="00DA7E77" w:rsidTr="000D7961">
        <w:tc>
          <w:tcPr>
            <w:tcW w:w="3369" w:type="dxa"/>
          </w:tcPr>
          <w:p w:rsidR="00DA7E77" w:rsidRDefault="00DA7E77">
            <w:r>
              <w:t>Nazwa i adres Wykonawcy, którego ofertę wybrano:</w:t>
            </w:r>
          </w:p>
        </w:tc>
        <w:tc>
          <w:tcPr>
            <w:tcW w:w="5843" w:type="dxa"/>
          </w:tcPr>
          <w:p w:rsidR="00DA7E77" w:rsidRDefault="00DA7E77">
            <w:r>
              <w:t>TBW Lublin Wschód Sp. z o. o.</w:t>
            </w:r>
          </w:p>
          <w:p w:rsidR="00DA7E77" w:rsidRDefault="00DA7E77">
            <w:r>
              <w:t>24-150 Nałęczów</w:t>
            </w:r>
          </w:p>
          <w:p w:rsidR="00DA7E77" w:rsidRDefault="00DA7E77">
            <w:r>
              <w:t>ul. Partyzantów 18 lok. 25</w:t>
            </w:r>
          </w:p>
        </w:tc>
      </w:tr>
      <w:tr w:rsidR="00DA7E77" w:rsidTr="00101F70">
        <w:tc>
          <w:tcPr>
            <w:tcW w:w="3369" w:type="dxa"/>
          </w:tcPr>
          <w:p w:rsidR="00DA7E77" w:rsidRDefault="00DA7E77">
            <w:r>
              <w:t xml:space="preserve">Uzasadnienie wyboru najkorzystniejszej oferty </w:t>
            </w:r>
          </w:p>
        </w:tc>
        <w:tc>
          <w:tcPr>
            <w:tcW w:w="5843" w:type="dxa"/>
          </w:tcPr>
          <w:p w:rsidR="00DA7E77" w:rsidRDefault="00DA7E77">
            <w:r>
              <w:t>Oferta najkorzystniejsza wg kryteriów oceny ofert, określonych w Zapytaniu Ofertowym.</w:t>
            </w:r>
          </w:p>
        </w:tc>
      </w:tr>
      <w:tr w:rsidR="00CD3639" w:rsidTr="003416D6">
        <w:trPr>
          <w:trHeight w:val="5818"/>
        </w:trPr>
        <w:tc>
          <w:tcPr>
            <w:tcW w:w="3369" w:type="dxa"/>
          </w:tcPr>
          <w:p w:rsidR="00CD3639" w:rsidRDefault="00CD3639">
            <w:r>
              <w:t>Nazwy i adresy Wykonawców, którzy złożyli oferty wraz z punktacją przyznaną ofertom w każdym kryterium oceny ofert i łączną punktacją</w:t>
            </w:r>
          </w:p>
        </w:tc>
        <w:tc>
          <w:tcPr>
            <w:tcW w:w="584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91"/>
              <w:gridCol w:w="2074"/>
              <w:gridCol w:w="950"/>
              <w:gridCol w:w="35"/>
              <w:gridCol w:w="916"/>
              <w:gridCol w:w="19"/>
              <w:gridCol w:w="932"/>
            </w:tblGrid>
            <w:tr w:rsidR="00CD3639" w:rsidTr="00542E83">
              <w:tc>
                <w:tcPr>
                  <w:tcW w:w="691" w:type="dxa"/>
                </w:tcPr>
                <w:p w:rsidR="00CD3639" w:rsidRPr="00542E83" w:rsidRDefault="00CD3639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542E83">
                    <w:rPr>
                      <w:sz w:val="18"/>
                      <w:szCs w:val="18"/>
                    </w:rPr>
                    <w:t>Nr oferty</w:t>
                  </w:r>
                </w:p>
              </w:tc>
              <w:tc>
                <w:tcPr>
                  <w:tcW w:w="2074" w:type="dxa"/>
                </w:tcPr>
                <w:p w:rsidR="00CD3639" w:rsidRPr="00542E83" w:rsidRDefault="00CD3639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542E83">
                    <w:rPr>
                      <w:sz w:val="18"/>
                      <w:szCs w:val="18"/>
                    </w:rPr>
                    <w:t>Nazwa i adres Wykonawcy</w:t>
                  </w:r>
                </w:p>
              </w:tc>
              <w:tc>
                <w:tcPr>
                  <w:tcW w:w="985" w:type="dxa"/>
                  <w:gridSpan w:val="2"/>
                </w:tcPr>
                <w:p w:rsidR="00CD3639" w:rsidRPr="00542E83" w:rsidRDefault="00AA574C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542E83">
                    <w:rPr>
                      <w:sz w:val="18"/>
                      <w:szCs w:val="18"/>
                    </w:rPr>
                    <w:t>Punktacja oferty kryterium 1 cena</w:t>
                  </w:r>
                </w:p>
              </w:tc>
              <w:tc>
                <w:tcPr>
                  <w:tcW w:w="935" w:type="dxa"/>
                  <w:gridSpan w:val="2"/>
                </w:tcPr>
                <w:p w:rsidR="00542E83" w:rsidRDefault="00AA574C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Punktacja oferty kryterium</w:t>
                  </w:r>
                  <w:r w:rsidR="00542E83">
                    <w:rPr>
                      <w:sz w:val="18"/>
                      <w:szCs w:val="18"/>
                    </w:rPr>
                    <w:t xml:space="preserve"> 2</w:t>
                  </w:r>
                </w:p>
                <w:p w:rsidR="00CD3639" w:rsidRPr="00AA574C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procent</w:t>
                  </w:r>
                  <w:r w:rsidR="00AA574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2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542E83">
                    <w:rPr>
                      <w:sz w:val="18"/>
                      <w:szCs w:val="18"/>
                    </w:rPr>
                    <w:t>Punktacja  łączna</w:t>
                  </w:r>
                </w:p>
              </w:tc>
            </w:tr>
            <w:tr w:rsidR="00542E83" w:rsidTr="00542E83">
              <w:tc>
                <w:tcPr>
                  <w:tcW w:w="691" w:type="dxa"/>
                </w:tcPr>
                <w:p w:rsidR="00542E83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542E8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4" w:type="dxa"/>
                </w:tcPr>
                <w:p w:rsidR="00542E83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542E83">
                    <w:rPr>
                      <w:sz w:val="18"/>
                      <w:szCs w:val="18"/>
                    </w:rPr>
                    <w:t>Kancelaria Prawno Finansowa FACTA PROBANTUR Sp. z o. o., 26-110 Skarżysko-Kamienna, ul. 1 maja 49,6</w:t>
                  </w:r>
                </w:p>
              </w:tc>
              <w:tc>
                <w:tcPr>
                  <w:tcW w:w="2852" w:type="dxa"/>
                  <w:gridSpan w:val="5"/>
                </w:tcPr>
                <w:p w:rsidR="00542E83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Wykonawca wykluczony, oferta odrzucona</w:t>
                  </w:r>
                </w:p>
              </w:tc>
            </w:tr>
            <w:tr w:rsidR="00CD3639" w:rsidTr="00542E83">
              <w:tc>
                <w:tcPr>
                  <w:tcW w:w="691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74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TBW Lublin Wschód Sp. z o. o., 24-150 Nałęczów, ul. Partyzantów 18 lok. 25</w:t>
                  </w:r>
                </w:p>
              </w:tc>
              <w:tc>
                <w:tcPr>
                  <w:tcW w:w="985" w:type="dxa"/>
                  <w:gridSpan w:val="2"/>
                </w:tcPr>
                <w:p w:rsidR="00CD3639" w:rsidRDefault="00CD3639" w:rsidP="00CD3639">
                  <w:pPr>
                    <w:jc w:val="center"/>
                  </w:pPr>
                </w:p>
                <w:p w:rsidR="00542E83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35" w:type="dxa"/>
                  <w:gridSpan w:val="2"/>
                </w:tcPr>
                <w:p w:rsidR="00CD3639" w:rsidRDefault="00CD3639" w:rsidP="00CD3639">
                  <w:pPr>
                    <w:jc w:val="center"/>
                  </w:pPr>
                </w:p>
                <w:p w:rsidR="00542E83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32" w:type="dxa"/>
                </w:tcPr>
                <w:p w:rsidR="00CD3639" w:rsidRDefault="00CD3639" w:rsidP="00CD363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42E83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D3639" w:rsidTr="00542E83">
              <w:tc>
                <w:tcPr>
                  <w:tcW w:w="691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74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TBW Sp. z o. o., 26-670 Pionki, Januszno 16</w:t>
                  </w:r>
                </w:p>
              </w:tc>
              <w:tc>
                <w:tcPr>
                  <w:tcW w:w="985" w:type="dxa"/>
                  <w:gridSpan w:val="2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35" w:type="dxa"/>
                  <w:gridSpan w:val="2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542E83">
                    <w:rPr>
                      <w:sz w:val="18"/>
                      <w:szCs w:val="18"/>
                    </w:rPr>
                    <w:t>36,1</w:t>
                  </w:r>
                </w:p>
              </w:tc>
              <w:tc>
                <w:tcPr>
                  <w:tcW w:w="932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71,1</w:t>
                  </w:r>
                </w:p>
              </w:tc>
            </w:tr>
            <w:tr w:rsidR="00CD3639" w:rsidTr="00542E83">
              <w:tc>
                <w:tcPr>
                  <w:tcW w:w="691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74" w:type="dxa"/>
                </w:tcPr>
                <w:p w:rsidR="00CD3639" w:rsidRPr="00542E83" w:rsidRDefault="00542E83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Nadzór Ruchu Spółka z o. o., 00-682 Warszawa, ul. Hoża 86/410</w:t>
                  </w:r>
                </w:p>
              </w:tc>
              <w:tc>
                <w:tcPr>
                  <w:tcW w:w="985" w:type="dxa"/>
                  <w:gridSpan w:val="2"/>
                </w:tcPr>
                <w:p w:rsidR="00CD3639" w:rsidRDefault="00CD3639" w:rsidP="00CD3639">
                  <w:pPr>
                    <w:jc w:val="center"/>
                  </w:pPr>
                </w:p>
                <w:p w:rsidR="003416D6" w:rsidRPr="00956FE4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956FE4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35" w:type="dxa"/>
                  <w:gridSpan w:val="2"/>
                </w:tcPr>
                <w:p w:rsidR="00CD3639" w:rsidRDefault="00CD3639" w:rsidP="00CD3639">
                  <w:pPr>
                    <w:jc w:val="center"/>
                  </w:pPr>
                </w:p>
                <w:p w:rsidR="003416D6" w:rsidRPr="003416D6" w:rsidRDefault="00956FE4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32,5</w:t>
                  </w:r>
                </w:p>
                <w:p w:rsidR="003416D6" w:rsidRDefault="003416D6" w:rsidP="00CD3639">
                  <w:pPr>
                    <w:jc w:val="center"/>
                  </w:pPr>
                </w:p>
              </w:tc>
              <w:tc>
                <w:tcPr>
                  <w:tcW w:w="932" w:type="dxa"/>
                </w:tcPr>
                <w:p w:rsidR="00CD3639" w:rsidRDefault="00CD3639" w:rsidP="00CD3639">
                  <w:pPr>
                    <w:jc w:val="center"/>
                  </w:pPr>
                </w:p>
                <w:p w:rsidR="003416D6" w:rsidRPr="00956FE4" w:rsidRDefault="00956FE4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 w:rsidRPr="00956FE4">
                    <w:rPr>
                      <w:sz w:val="18"/>
                      <w:szCs w:val="18"/>
                    </w:rPr>
                    <w:t>46,5</w:t>
                  </w:r>
                </w:p>
              </w:tc>
            </w:tr>
            <w:tr w:rsidR="003416D6" w:rsidTr="00A3215F">
              <w:tc>
                <w:tcPr>
                  <w:tcW w:w="691" w:type="dxa"/>
                </w:tcPr>
                <w:p w:rsidR="003416D6" w:rsidRP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74" w:type="dxa"/>
                </w:tcPr>
                <w:p w:rsidR="003416D6" w:rsidRP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Mobit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Spółka Jawna, 02-367 Warszawa, ul. Dobosza 10/25</w:t>
                  </w:r>
                </w:p>
              </w:tc>
              <w:tc>
                <w:tcPr>
                  <w:tcW w:w="2852" w:type="dxa"/>
                  <w:gridSpan w:val="5"/>
                </w:tcPr>
                <w:p w:rsidR="003416D6" w:rsidRP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Wykonawca wykluczony, oferta odrzucona</w:t>
                  </w:r>
                </w:p>
              </w:tc>
            </w:tr>
            <w:tr w:rsidR="003416D6" w:rsidTr="005D13B6">
              <w:tc>
                <w:tcPr>
                  <w:tcW w:w="691" w:type="dxa"/>
                </w:tcPr>
                <w:p w:rsid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74" w:type="dxa"/>
                </w:tcPr>
                <w:p w:rsid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REWIZOR, 81571 Gdynia, ul. </w:t>
                  </w:r>
                  <w:proofErr w:type="spellStart"/>
                  <w:r>
                    <w:rPr>
                      <w:sz w:val="18"/>
                      <w:szCs w:val="18"/>
                    </w:rPr>
                    <w:t>Chwaszczyńska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49A/3</w:t>
                  </w:r>
                </w:p>
              </w:tc>
              <w:tc>
                <w:tcPr>
                  <w:tcW w:w="950" w:type="dxa"/>
                </w:tcPr>
                <w:p w:rsid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16,87</w:t>
                  </w:r>
                </w:p>
              </w:tc>
              <w:tc>
                <w:tcPr>
                  <w:tcW w:w="951" w:type="dxa"/>
                  <w:gridSpan w:val="2"/>
                </w:tcPr>
                <w:p w:rsid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32,5</w:t>
                  </w:r>
                </w:p>
              </w:tc>
              <w:tc>
                <w:tcPr>
                  <w:tcW w:w="951" w:type="dxa"/>
                  <w:gridSpan w:val="2"/>
                </w:tcPr>
                <w:p w:rsidR="003416D6" w:rsidRDefault="003416D6" w:rsidP="00CD36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49,37</w:t>
                  </w:r>
                </w:p>
              </w:tc>
            </w:tr>
          </w:tbl>
          <w:p w:rsidR="00CD3639" w:rsidRDefault="00CD3639" w:rsidP="00CD3639">
            <w:pPr>
              <w:jc w:val="center"/>
            </w:pPr>
          </w:p>
        </w:tc>
        <w:bookmarkStart w:id="0" w:name="_GoBack"/>
        <w:bookmarkEnd w:id="0"/>
      </w:tr>
      <w:tr w:rsidR="003416D6" w:rsidTr="007E4E5D">
        <w:tc>
          <w:tcPr>
            <w:tcW w:w="3369" w:type="dxa"/>
          </w:tcPr>
          <w:p w:rsidR="003416D6" w:rsidRPr="003416D6" w:rsidRDefault="0034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ogłoszenia</w:t>
            </w:r>
            <w:r w:rsidR="00CA61E8">
              <w:rPr>
                <w:sz w:val="20"/>
                <w:szCs w:val="20"/>
              </w:rPr>
              <w:t>:</w:t>
            </w:r>
          </w:p>
        </w:tc>
        <w:tc>
          <w:tcPr>
            <w:tcW w:w="5843" w:type="dxa"/>
          </w:tcPr>
          <w:p w:rsidR="003416D6" w:rsidRPr="003416D6" w:rsidRDefault="0034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2017-03-22</w:t>
            </w:r>
          </w:p>
        </w:tc>
      </w:tr>
      <w:tr w:rsidR="00CA61E8" w:rsidTr="00CA61E8">
        <w:trPr>
          <w:trHeight w:val="1015"/>
        </w:trPr>
        <w:tc>
          <w:tcPr>
            <w:tcW w:w="3369" w:type="dxa"/>
          </w:tcPr>
          <w:p w:rsidR="00CA61E8" w:rsidRPr="003416D6" w:rsidRDefault="00C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zatwierdził:</w:t>
            </w:r>
          </w:p>
        </w:tc>
        <w:tc>
          <w:tcPr>
            <w:tcW w:w="5843" w:type="dxa"/>
          </w:tcPr>
          <w:p w:rsidR="00CA61E8" w:rsidRDefault="00CA61E8"/>
        </w:tc>
      </w:tr>
    </w:tbl>
    <w:p w:rsidR="001A5194" w:rsidRDefault="001A5194"/>
    <w:sectPr w:rsidR="001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FB"/>
    <w:rsid w:val="00191CFB"/>
    <w:rsid w:val="001A5194"/>
    <w:rsid w:val="003416D6"/>
    <w:rsid w:val="00463695"/>
    <w:rsid w:val="00542E83"/>
    <w:rsid w:val="006B2FAA"/>
    <w:rsid w:val="00956FE4"/>
    <w:rsid w:val="00AA574C"/>
    <w:rsid w:val="00CA61E8"/>
    <w:rsid w:val="00CD3639"/>
    <w:rsid w:val="00D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2017-03-22T11:08:00Z</cp:lastPrinted>
  <dcterms:created xsi:type="dcterms:W3CDTF">2017-03-22T07:19:00Z</dcterms:created>
  <dcterms:modified xsi:type="dcterms:W3CDTF">2017-03-23T05:57:00Z</dcterms:modified>
</cp:coreProperties>
</file>